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FE" w:rsidRDefault="008628FE" w:rsidP="008628FE">
      <w:pPr>
        <w:spacing w:line="480" w:lineRule="exact"/>
        <w:jc w:val="left"/>
        <w:rPr>
          <w:rFonts w:ascii="黑体" w:eastAsia="黑体" w:hint="eastAsia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color w:val="000000" w:themeColor="text1"/>
          <w:sz w:val="32"/>
          <w:szCs w:val="32"/>
        </w:rPr>
        <w:t>附件：</w:t>
      </w:r>
    </w:p>
    <w:p w:rsidR="00673C7B" w:rsidRPr="001D48F6" w:rsidRDefault="00B5092E">
      <w:pPr>
        <w:spacing w:line="480" w:lineRule="exact"/>
        <w:jc w:val="center"/>
        <w:rPr>
          <w:rFonts w:ascii="黑体" w:eastAsia="黑体"/>
          <w:color w:val="000000" w:themeColor="text1"/>
          <w:sz w:val="32"/>
          <w:szCs w:val="32"/>
        </w:rPr>
      </w:pPr>
      <w:r w:rsidRPr="001D48F6">
        <w:rPr>
          <w:rFonts w:ascii="黑体" w:eastAsia="黑体" w:hint="eastAsia"/>
          <w:color w:val="000000" w:themeColor="text1"/>
          <w:sz w:val="32"/>
          <w:szCs w:val="32"/>
        </w:rPr>
        <w:t>四川邮电职业技术学院学生创新创业学分认定申请表</w:t>
      </w:r>
    </w:p>
    <w:p w:rsidR="00673C7B" w:rsidRDefault="00B5092E">
      <w:pPr>
        <w:spacing w:afterLines="50" w:after="156"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学年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学期至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学年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学期</w:t>
      </w:r>
      <w:r>
        <w:rPr>
          <w:rFonts w:hint="eastAsia"/>
          <w:sz w:val="24"/>
          <w:szCs w:val="24"/>
        </w:rPr>
        <w:t>)</w:t>
      </w:r>
    </w:p>
    <w:tbl>
      <w:tblPr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741"/>
        <w:gridCol w:w="705"/>
        <w:gridCol w:w="429"/>
        <w:gridCol w:w="990"/>
        <w:gridCol w:w="712"/>
        <w:gridCol w:w="1361"/>
        <w:gridCol w:w="1512"/>
      </w:tblGrid>
      <w:tr w:rsidR="00673C7B">
        <w:trPr>
          <w:trHeight w:val="762"/>
        </w:trPr>
        <w:tc>
          <w:tcPr>
            <w:tcW w:w="1485" w:type="dxa"/>
            <w:vAlign w:val="center"/>
          </w:tcPr>
          <w:p w:rsidR="00673C7B" w:rsidRDefault="00B5092E">
            <w:pPr>
              <w:jc w:val="center"/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2446" w:type="dxa"/>
            <w:gridSpan w:val="2"/>
            <w:vAlign w:val="center"/>
          </w:tcPr>
          <w:p w:rsidR="00673C7B" w:rsidRDefault="00673C7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3C7B" w:rsidRDefault="00B5092E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673C7B" w:rsidRDefault="00B5092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585" w:type="dxa"/>
            <w:gridSpan w:val="3"/>
            <w:vAlign w:val="center"/>
          </w:tcPr>
          <w:p w:rsidR="00673C7B" w:rsidRDefault="00673C7B">
            <w:pPr>
              <w:jc w:val="center"/>
            </w:pPr>
          </w:p>
        </w:tc>
      </w:tr>
      <w:tr w:rsidR="00673C7B">
        <w:trPr>
          <w:trHeight w:val="762"/>
        </w:trPr>
        <w:tc>
          <w:tcPr>
            <w:tcW w:w="1485" w:type="dxa"/>
            <w:vAlign w:val="center"/>
          </w:tcPr>
          <w:p w:rsidR="00673C7B" w:rsidRDefault="00B5092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46" w:type="dxa"/>
            <w:gridSpan w:val="2"/>
            <w:vAlign w:val="center"/>
          </w:tcPr>
          <w:p w:rsidR="00673C7B" w:rsidRDefault="00673C7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673C7B" w:rsidRDefault="00B509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585" w:type="dxa"/>
            <w:gridSpan w:val="3"/>
            <w:vAlign w:val="center"/>
          </w:tcPr>
          <w:p w:rsidR="00673C7B" w:rsidRDefault="00673C7B">
            <w:pPr>
              <w:jc w:val="center"/>
            </w:pPr>
          </w:p>
        </w:tc>
      </w:tr>
      <w:tr w:rsidR="00673C7B">
        <w:trPr>
          <w:trHeight w:val="762"/>
        </w:trPr>
        <w:tc>
          <w:tcPr>
            <w:tcW w:w="1485" w:type="dxa"/>
            <w:vAlign w:val="center"/>
          </w:tcPr>
          <w:p w:rsidR="00673C7B" w:rsidRDefault="00B5092E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46" w:type="dxa"/>
            <w:gridSpan w:val="2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673C7B" w:rsidRDefault="00B5092E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申请</w:t>
            </w:r>
          </w:p>
          <w:p w:rsidR="00673C7B" w:rsidRDefault="00B5092E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学分数</w:t>
            </w:r>
          </w:p>
        </w:tc>
        <w:tc>
          <w:tcPr>
            <w:tcW w:w="3585" w:type="dxa"/>
            <w:gridSpan w:val="3"/>
            <w:vAlign w:val="center"/>
          </w:tcPr>
          <w:p w:rsidR="00673C7B" w:rsidRDefault="00673C7B">
            <w:pPr>
              <w:jc w:val="center"/>
            </w:pPr>
          </w:p>
        </w:tc>
      </w:tr>
      <w:tr w:rsidR="00673C7B">
        <w:trPr>
          <w:trHeight w:val="696"/>
        </w:trPr>
        <w:tc>
          <w:tcPr>
            <w:tcW w:w="1485" w:type="dxa"/>
            <w:vMerge w:val="restart"/>
            <w:vAlign w:val="center"/>
          </w:tcPr>
          <w:p w:rsidR="00673C7B" w:rsidRDefault="0083399A">
            <w:pPr>
              <w:jc w:val="center"/>
            </w:pPr>
            <w:r>
              <w:rPr>
                <w:rFonts w:hint="eastAsia"/>
              </w:rPr>
              <w:t>创新</w:t>
            </w:r>
            <w:r w:rsidR="00B5092E">
              <w:rPr>
                <w:rFonts w:hint="eastAsia"/>
              </w:rPr>
              <w:t>创业实践</w:t>
            </w:r>
          </w:p>
        </w:tc>
        <w:tc>
          <w:tcPr>
            <w:tcW w:w="1741" w:type="dxa"/>
            <w:vAlign w:val="center"/>
          </w:tcPr>
          <w:p w:rsidR="00673C7B" w:rsidRDefault="00B5092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gridSpan w:val="2"/>
            <w:vAlign w:val="center"/>
          </w:tcPr>
          <w:p w:rsidR="00673C7B" w:rsidRDefault="0083399A">
            <w:pPr>
              <w:jc w:val="center"/>
            </w:pPr>
            <w:r>
              <w:rPr>
                <w:rFonts w:hint="eastAsia"/>
              </w:rPr>
              <w:t>立项</w:t>
            </w:r>
            <w:r w:rsidR="00B5092E">
              <w:rPr>
                <w:rFonts w:hint="eastAsia"/>
              </w:rPr>
              <w:t>级别</w:t>
            </w:r>
          </w:p>
        </w:tc>
        <w:tc>
          <w:tcPr>
            <w:tcW w:w="1702" w:type="dxa"/>
            <w:gridSpan w:val="2"/>
            <w:vAlign w:val="center"/>
          </w:tcPr>
          <w:p w:rsidR="00673C7B" w:rsidRDefault="006D6128">
            <w:pPr>
              <w:spacing w:line="260" w:lineRule="exact"/>
              <w:jc w:val="center"/>
            </w:pPr>
            <w:r>
              <w:rPr>
                <w:rFonts w:hint="eastAsia"/>
              </w:rPr>
              <w:t>学分</w:t>
            </w:r>
            <w:r w:rsidR="00144D46">
              <w:rPr>
                <w:rFonts w:hint="eastAsia"/>
              </w:rPr>
              <w:t>申请人</w:t>
            </w:r>
            <w:r w:rsidR="00B5092E">
              <w:rPr>
                <w:rFonts w:hint="eastAsia"/>
              </w:rPr>
              <w:t>排名</w:t>
            </w:r>
          </w:p>
        </w:tc>
        <w:tc>
          <w:tcPr>
            <w:tcW w:w="1361" w:type="dxa"/>
            <w:vAlign w:val="center"/>
          </w:tcPr>
          <w:p w:rsidR="00673C7B" w:rsidRDefault="006D6128">
            <w:pPr>
              <w:spacing w:line="260" w:lineRule="exact"/>
              <w:jc w:val="center"/>
            </w:pPr>
            <w:r>
              <w:rPr>
                <w:rFonts w:hint="eastAsia"/>
              </w:rPr>
              <w:t>拟</w:t>
            </w:r>
            <w:r w:rsidR="00B5092E">
              <w:rPr>
                <w:rFonts w:hint="eastAsia"/>
              </w:rPr>
              <w:t>申请创新创业学分</w:t>
            </w:r>
          </w:p>
        </w:tc>
        <w:tc>
          <w:tcPr>
            <w:tcW w:w="1512" w:type="dxa"/>
            <w:vAlign w:val="center"/>
          </w:tcPr>
          <w:p w:rsidR="00673C7B" w:rsidRDefault="006D6128">
            <w:pPr>
              <w:spacing w:line="260" w:lineRule="exact"/>
              <w:jc w:val="center"/>
            </w:pPr>
            <w:r>
              <w:rPr>
                <w:rFonts w:hint="eastAsia"/>
              </w:rPr>
              <w:t>拟申请</w:t>
            </w:r>
            <w:r w:rsidR="00B5092E">
              <w:rPr>
                <w:rFonts w:hint="eastAsia"/>
              </w:rPr>
              <w:t>其他任选课学分</w:t>
            </w:r>
          </w:p>
        </w:tc>
      </w:tr>
      <w:tr w:rsidR="00673C7B">
        <w:trPr>
          <w:trHeight w:val="696"/>
        </w:trPr>
        <w:tc>
          <w:tcPr>
            <w:tcW w:w="1485" w:type="dxa"/>
            <w:vMerge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741" w:type="dxa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361" w:type="dxa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512" w:type="dxa"/>
            <w:vAlign w:val="center"/>
          </w:tcPr>
          <w:p w:rsidR="00673C7B" w:rsidRDefault="00673C7B">
            <w:pPr>
              <w:jc w:val="center"/>
            </w:pPr>
          </w:p>
        </w:tc>
      </w:tr>
      <w:tr w:rsidR="00673C7B">
        <w:trPr>
          <w:trHeight w:val="706"/>
        </w:trPr>
        <w:tc>
          <w:tcPr>
            <w:tcW w:w="1485" w:type="dxa"/>
            <w:vMerge w:val="restart"/>
            <w:vAlign w:val="center"/>
          </w:tcPr>
          <w:p w:rsidR="00673C7B" w:rsidRDefault="00B5092E">
            <w:pPr>
              <w:jc w:val="center"/>
            </w:pPr>
            <w:r>
              <w:rPr>
                <w:rFonts w:hint="eastAsia"/>
              </w:rPr>
              <w:t>双创竞赛</w:t>
            </w:r>
          </w:p>
        </w:tc>
        <w:tc>
          <w:tcPr>
            <w:tcW w:w="1741" w:type="dxa"/>
            <w:vAlign w:val="center"/>
          </w:tcPr>
          <w:p w:rsidR="00673C7B" w:rsidRDefault="0083399A">
            <w:pPr>
              <w:jc w:val="center"/>
            </w:pPr>
            <w:r>
              <w:rPr>
                <w:rFonts w:hint="eastAsia"/>
              </w:rPr>
              <w:t>赛项</w:t>
            </w:r>
            <w:r w:rsidR="00B5092E">
              <w:rPr>
                <w:rFonts w:hint="eastAsia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:rsidR="00673C7B" w:rsidRDefault="0083399A">
            <w:pPr>
              <w:jc w:val="center"/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1702" w:type="dxa"/>
            <w:gridSpan w:val="2"/>
            <w:vAlign w:val="center"/>
          </w:tcPr>
          <w:p w:rsidR="00673C7B" w:rsidRDefault="006D6128">
            <w:pPr>
              <w:spacing w:line="260" w:lineRule="exact"/>
              <w:jc w:val="center"/>
            </w:pPr>
            <w:r>
              <w:rPr>
                <w:rFonts w:hint="eastAsia"/>
              </w:rPr>
              <w:t>学分申请人排名</w:t>
            </w:r>
          </w:p>
        </w:tc>
        <w:tc>
          <w:tcPr>
            <w:tcW w:w="1361" w:type="dxa"/>
            <w:vAlign w:val="center"/>
          </w:tcPr>
          <w:p w:rsidR="00673C7B" w:rsidRDefault="006D6128">
            <w:pPr>
              <w:spacing w:line="260" w:lineRule="exact"/>
              <w:jc w:val="center"/>
            </w:pPr>
            <w:r>
              <w:rPr>
                <w:rFonts w:hint="eastAsia"/>
              </w:rPr>
              <w:t>拟</w:t>
            </w:r>
            <w:r w:rsidR="00B5092E">
              <w:rPr>
                <w:rFonts w:hint="eastAsia"/>
              </w:rPr>
              <w:t>申请创新创业学分</w:t>
            </w:r>
          </w:p>
        </w:tc>
        <w:tc>
          <w:tcPr>
            <w:tcW w:w="1512" w:type="dxa"/>
            <w:vAlign w:val="center"/>
          </w:tcPr>
          <w:p w:rsidR="00673C7B" w:rsidRDefault="006D6128">
            <w:pPr>
              <w:spacing w:line="260" w:lineRule="exact"/>
              <w:jc w:val="center"/>
            </w:pPr>
            <w:r>
              <w:rPr>
                <w:rFonts w:hint="eastAsia"/>
              </w:rPr>
              <w:t>拟申请</w:t>
            </w:r>
            <w:r w:rsidR="00B5092E">
              <w:rPr>
                <w:rFonts w:hint="eastAsia"/>
              </w:rPr>
              <w:t>其他任选课学分</w:t>
            </w:r>
          </w:p>
        </w:tc>
      </w:tr>
      <w:tr w:rsidR="00673C7B">
        <w:trPr>
          <w:trHeight w:val="688"/>
        </w:trPr>
        <w:tc>
          <w:tcPr>
            <w:tcW w:w="1485" w:type="dxa"/>
            <w:vMerge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741" w:type="dxa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361" w:type="dxa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512" w:type="dxa"/>
            <w:vAlign w:val="center"/>
          </w:tcPr>
          <w:p w:rsidR="00673C7B" w:rsidRDefault="00673C7B">
            <w:pPr>
              <w:jc w:val="center"/>
            </w:pPr>
          </w:p>
        </w:tc>
      </w:tr>
      <w:tr w:rsidR="00673C7B">
        <w:trPr>
          <w:trHeight w:val="688"/>
        </w:trPr>
        <w:tc>
          <w:tcPr>
            <w:tcW w:w="1485" w:type="dxa"/>
            <w:vMerge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741" w:type="dxa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361" w:type="dxa"/>
            <w:vAlign w:val="center"/>
          </w:tcPr>
          <w:p w:rsidR="00673C7B" w:rsidRDefault="00673C7B">
            <w:pPr>
              <w:jc w:val="center"/>
            </w:pPr>
          </w:p>
        </w:tc>
        <w:tc>
          <w:tcPr>
            <w:tcW w:w="1512" w:type="dxa"/>
            <w:vAlign w:val="center"/>
          </w:tcPr>
          <w:p w:rsidR="00673C7B" w:rsidRDefault="00673C7B">
            <w:pPr>
              <w:jc w:val="center"/>
            </w:pPr>
          </w:p>
        </w:tc>
      </w:tr>
      <w:tr w:rsidR="0083399A">
        <w:trPr>
          <w:trHeight w:val="748"/>
        </w:trPr>
        <w:tc>
          <w:tcPr>
            <w:tcW w:w="1485" w:type="dxa"/>
            <w:vMerge w:val="restart"/>
            <w:vAlign w:val="center"/>
          </w:tcPr>
          <w:p w:rsidR="0083399A" w:rsidRDefault="0083399A">
            <w:pPr>
              <w:jc w:val="center"/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1741" w:type="dxa"/>
            <w:vAlign w:val="center"/>
          </w:tcPr>
          <w:p w:rsidR="0083399A" w:rsidRDefault="0083399A" w:rsidP="0094250C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34" w:type="dxa"/>
            <w:gridSpan w:val="2"/>
            <w:vAlign w:val="center"/>
          </w:tcPr>
          <w:p w:rsidR="0083399A" w:rsidRDefault="0083399A">
            <w:pPr>
              <w:jc w:val="center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专利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软著名称</w:t>
            </w:r>
            <w:proofErr w:type="gramEnd"/>
          </w:p>
        </w:tc>
        <w:tc>
          <w:tcPr>
            <w:tcW w:w="1702" w:type="dxa"/>
            <w:gridSpan w:val="2"/>
            <w:vAlign w:val="center"/>
          </w:tcPr>
          <w:p w:rsidR="0083399A" w:rsidRDefault="006D6128">
            <w:pPr>
              <w:spacing w:line="260" w:lineRule="exact"/>
              <w:jc w:val="center"/>
            </w:pPr>
            <w:r>
              <w:rPr>
                <w:rFonts w:hint="eastAsia"/>
              </w:rPr>
              <w:t>学分申请人排名</w:t>
            </w:r>
          </w:p>
        </w:tc>
        <w:tc>
          <w:tcPr>
            <w:tcW w:w="1361" w:type="dxa"/>
            <w:vAlign w:val="center"/>
          </w:tcPr>
          <w:p w:rsidR="0083399A" w:rsidRDefault="006D6128">
            <w:pPr>
              <w:spacing w:line="260" w:lineRule="exact"/>
              <w:jc w:val="center"/>
            </w:pPr>
            <w:r>
              <w:rPr>
                <w:rFonts w:hint="eastAsia"/>
              </w:rPr>
              <w:t>拟</w:t>
            </w:r>
            <w:r w:rsidR="0083399A">
              <w:rPr>
                <w:rFonts w:hint="eastAsia"/>
              </w:rPr>
              <w:t>申请创新创业学分</w:t>
            </w:r>
          </w:p>
        </w:tc>
        <w:tc>
          <w:tcPr>
            <w:tcW w:w="1512" w:type="dxa"/>
            <w:vAlign w:val="center"/>
          </w:tcPr>
          <w:p w:rsidR="0083399A" w:rsidRDefault="006D6128">
            <w:pPr>
              <w:spacing w:line="260" w:lineRule="exact"/>
              <w:jc w:val="center"/>
            </w:pPr>
            <w:r>
              <w:rPr>
                <w:rFonts w:hint="eastAsia"/>
              </w:rPr>
              <w:t>拟申请</w:t>
            </w:r>
            <w:r w:rsidR="0083399A">
              <w:rPr>
                <w:rFonts w:hint="eastAsia"/>
              </w:rPr>
              <w:t>其他任选课学分</w:t>
            </w:r>
          </w:p>
        </w:tc>
      </w:tr>
      <w:tr w:rsidR="0083399A" w:rsidRPr="006D6128">
        <w:trPr>
          <w:trHeight w:val="748"/>
        </w:trPr>
        <w:tc>
          <w:tcPr>
            <w:tcW w:w="1485" w:type="dxa"/>
            <w:vMerge/>
          </w:tcPr>
          <w:p w:rsidR="0083399A" w:rsidRDefault="0083399A"/>
        </w:tc>
        <w:tc>
          <w:tcPr>
            <w:tcW w:w="1741" w:type="dxa"/>
          </w:tcPr>
          <w:p w:rsidR="0083399A" w:rsidRDefault="0083399A"/>
        </w:tc>
        <w:tc>
          <w:tcPr>
            <w:tcW w:w="1134" w:type="dxa"/>
            <w:gridSpan w:val="2"/>
          </w:tcPr>
          <w:p w:rsidR="0083399A" w:rsidRDefault="0083399A"/>
        </w:tc>
        <w:tc>
          <w:tcPr>
            <w:tcW w:w="1702" w:type="dxa"/>
            <w:gridSpan w:val="2"/>
          </w:tcPr>
          <w:p w:rsidR="0083399A" w:rsidRDefault="0083399A"/>
        </w:tc>
        <w:tc>
          <w:tcPr>
            <w:tcW w:w="1361" w:type="dxa"/>
          </w:tcPr>
          <w:p w:rsidR="0083399A" w:rsidRDefault="0083399A"/>
        </w:tc>
        <w:tc>
          <w:tcPr>
            <w:tcW w:w="1512" w:type="dxa"/>
          </w:tcPr>
          <w:p w:rsidR="0083399A" w:rsidRDefault="0083399A"/>
        </w:tc>
      </w:tr>
      <w:tr w:rsidR="0083399A">
        <w:trPr>
          <w:trHeight w:val="748"/>
        </w:trPr>
        <w:tc>
          <w:tcPr>
            <w:tcW w:w="1485" w:type="dxa"/>
            <w:vMerge/>
          </w:tcPr>
          <w:p w:rsidR="0083399A" w:rsidRDefault="0083399A"/>
        </w:tc>
        <w:tc>
          <w:tcPr>
            <w:tcW w:w="1741" w:type="dxa"/>
          </w:tcPr>
          <w:p w:rsidR="0083399A" w:rsidRDefault="0083399A"/>
        </w:tc>
        <w:tc>
          <w:tcPr>
            <w:tcW w:w="1134" w:type="dxa"/>
            <w:gridSpan w:val="2"/>
          </w:tcPr>
          <w:p w:rsidR="0083399A" w:rsidRDefault="0083399A"/>
        </w:tc>
        <w:tc>
          <w:tcPr>
            <w:tcW w:w="1702" w:type="dxa"/>
            <w:gridSpan w:val="2"/>
          </w:tcPr>
          <w:p w:rsidR="0083399A" w:rsidRDefault="0083399A"/>
        </w:tc>
        <w:tc>
          <w:tcPr>
            <w:tcW w:w="1361" w:type="dxa"/>
          </w:tcPr>
          <w:p w:rsidR="0083399A" w:rsidRDefault="0083399A"/>
        </w:tc>
        <w:tc>
          <w:tcPr>
            <w:tcW w:w="1512" w:type="dxa"/>
          </w:tcPr>
          <w:p w:rsidR="0083399A" w:rsidRDefault="0083399A"/>
        </w:tc>
      </w:tr>
      <w:tr w:rsidR="0083399A">
        <w:trPr>
          <w:trHeight w:val="796"/>
        </w:trPr>
        <w:tc>
          <w:tcPr>
            <w:tcW w:w="1485" w:type="dxa"/>
          </w:tcPr>
          <w:p w:rsidR="0083399A" w:rsidRDefault="0083399A"/>
        </w:tc>
        <w:tc>
          <w:tcPr>
            <w:tcW w:w="7450" w:type="dxa"/>
            <w:gridSpan w:val="7"/>
          </w:tcPr>
          <w:p w:rsidR="0083399A" w:rsidRDefault="0083399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申请学分总计</w:t>
            </w:r>
          </w:p>
          <w:p w:rsidR="0083399A" w:rsidRDefault="0083399A">
            <w:pPr>
              <w:rPr>
                <w:rFonts w:ascii="宋体" w:hAnsi="宋体" w:cs="宋体"/>
                <w:kern w:val="0"/>
                <w:sz w:val="24"/>
              </w:rPr>
            </w:pP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创新创业学分：__________</w:t>
            </w: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其他任选课学分：__________</w:t>
            </w:r>
          </w:p>
          <w:p w:rsidR="0083399A" w:rsidRDefault="0083399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3399A" w:rsidRDefault="0083399A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hint="eastAsia"/>
              </w:rPr>
              <w:t>附论文、证书、报告等相关证明材料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83399A">
        <w:trPr>
          <w:trHeight w:val="566"/>
        </w:trPr>
        <w:tc>
          <w:tcPr>
            <w:tcW w:w="8935" w:type="dxa"/>
            <w:gridSpan w:val="8"/>
            <w:vAlign w:val="center"/>
          </w:tcPr>
          <w:p w:rsidR="006D6128" w:rsidRDefault="0083399A" w:rsidP="006D6128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6D6128">
              <w:rPr>
                <w:rFonts w:ascii="宋体" w:hAnsi="宋体" w:cs="宋体" w:hint="eastAsia"/>
                <w:kern w:val="0"/>
                <w:sz w:val="24"/>
              </w:rPr>
              <w:t>郑重承诺：本人提交的学分认定申请材料真实可靠，如有弄虚作假行为，自愿接受《四川邮电职业技术学院学生违纪处分条例》的相关处理</w:t>
            </w:r>
            <w:r w:rsidR="006D612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D6128" w:rsidRDefault="006D6128" w:rsidP="006D6128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6D6128" w:rsidRPr="006D6128" w:rsidRDefault="0083399A" w:rsidP="00980EA6">
            <w:pPr>
              <w:widowControl/>
              <w:spacing w:line="360" w:lineRule="auto"/>
              <w:ind w:firstLineChars="1287" w:firstLine="304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D6128">
              <w:rPr>
                <w:rFonts w:ascii="仿宋" w:eastAsia="仿宋" w:hAnsi="仿宋" w:cs="仿宋_GB2312" w:hint="eastAsia"/>
                <w:color w:val="000000"/>
                <w:w w:val="99"/>
                <w:kern w:val="0"/>
                <w:sz w:val="24"/>
                <w:szCs w:val="24"/>
              </w:rPr>
              <w:t>学生签名：                 年     月   日</w:t>
            </w:r>
          </w:p>
        </w:tc>
      </w:tr>
      <w:tr w:rsidR="0083399A">
        <w:trPr>
          <w:trHeight w:val="2603"/>
        </w:trPr>
        <w:tc>
          <w:tcPr>
            <w:tcW w:w="1485" w:type="dxa"/>
            <w:vAlign w:val="center"/>
          </w:tcPr>
          <w:p w:rsidR="0083399A" w:rsidRDefault="0083399A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二级学院审核</w:t>
            </w:r>
          </w:p>
        </w:tc>
        <w:tc>
          <w:tcPr>
            <w:tcW w:w="7450" w:type="dxa"/>
            <w:gridSpan w:val="7"/>
          </w:tcPr>
          <w:p w:rsidR="0083399A" w:rsidRDefault="0083399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经学院审核认定，获得的学分数如下：</w:t>
            </w:r>
          </w:p>
          <w:p w:rsidR="0083399A" w:rsidRDefault="0083399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</w:t>
            </w: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创新创业学分：__________</w:t>
            </w: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其他任选课学分：__________</w:t>
            </w:r>
          </w:p>
          <w:p w:rsidR="0083399A" w:rsidRDefault="0083399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83399A" w:rsidRDefault="0083399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负责人签名：</w:t>
            </w:r>
          </w:p>
          <w:p w:rsidR="0083399A" w:rsidRDefault="0083399A">
            <w:pPr>
              <w:widowControl/>
              <w:spacing w:line="360" w:lineRule="auto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  日</w:t>
            </w:r>
          </w:p>
        </w:tc>
      </w:tr>
      <w:tr w:rsidR="0083399A">
        <w:trPr>
          <w:trHeight w:val="2603"/>
        </w:trPr>
        <w:tc>
          <w:tcPr>
            <w:tcW w:w="1485" w:type="dxa"/>
            <w:vAlign w:val="center"/>
          </w:tcPr>
          <w:p w:rsidR="0083399A" w:rsidRDefault="0083399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教务处审核</w:t>
            </w:r>
          </w:p>
        </w:tc>
        <w:tc>
          <w:tcPr>
            <w:tcW w:w="7450" w:type="dxa"/>
            <w:gridSpan w:val="7"/>
          </w:tcPr>
          <w:p w:rsidR="0083399A" w:rsidRDefault="0083399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经评定小组审核认定，获得的学分数如下：</w:t>
            </w: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创新创业学分：__________</w:t>
            </w: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83399A" w:rsidRDefault="0083399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其他任选课学分：__________</w:t>
            </w:r>
          </w:p>
          <w:p w:rsidR="0083399A" w:rsidRDefault="0083399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83399A" w:rsidRDefault="0083399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教务处签名：</w:t>
            </w:r>
          </w:p>
          <w:p w:rsidR="0083399A" w:rsidRDefault="0083399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  日</w:t>
            </w:r>
          </w:p>
        </w:tc>
      </w:tr>
    </w:tbl>
    <w:p w:rsidR="00673C7B" w:rsidRDefault="00B5092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</w:p>
    <w:p w:rsidR="00673C7B" w:rsidRDefault="00B5092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1.申请时请同时携带证书原件和复印件</w:t>
      </w:r>
      <w:proofErr w:type="gramStart"/>
      <w:r>
        <w:rPr>
          <w:rFonts w:ascii="宋体" w:hAnsi="宋体" w:hint="eastAsia"/>
          <w:szCs w:val="21"/>
        </w:rPr>
        <w:t>至学生</w:t>
      </w:r>
      <w:proofErr w:type="gramEnd"/>
      <w:r>
        <w:rPr>
          <w:rFonts w:ascii="宋体" w:hAnsi="宋体" w:hint="eastAsia"/>
          <w:szCs w:val="21"/>
        </w:rPr>
        <w:t>所在学院。由学生本人在毕业前一学期（第五学期第10周前）向所在学院提出申请。教务处组织评定小组按照学生创新创业实践学分认定标准确定学分，审批后存档。</w:t>
      </w:r>
    </w:p>
    <w:p w:rsidR="00673C7B" w:rsidRDefault="00B5092E">
      <w:pPr>
        <w:ind w:firstLineChars="200" w:firstLine="42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szCs w:val="21"/>
        </w:rPr>
        <w:t>2.学分认定</w:t>
      </w:r>
      <w:r w:rsidR="006D6128">
        <w:rPr>
          <w:rFonts w:ascii="宋体" w:hAnsi="宋体" w:hint="eastAsia"/>
          <w:szCs w:val="21"/>
        </w:rPr>
        <w:t>仅限于</w:t>
      </w:r>
      <w:r w:rsidR="0083399A">
        <w:rPr>
          <w:rFonts w:ascii="宋体" w:hAnsi="宋体" w:hint="eastAsia"/>
          <w:szCs w:val="21"/>
        </w:rPr>
        <w:t>创新</w:t>
      </w:r>
      <w:r>
        <w:rPr>
          <w:rFonts w:ascii="宋体" w:hAnsi="宋体" w:hint="eastAsia"/>
          <w:szCs w:val="21"/>
        </w:rPr>
        <w:t>创业实践类、双创竞赛、科研成果。必修课及创业类课程学分无需申报，教务管理系统自行确认。</w:t>
      </w:r>
    </w:p>
    <w:sectPr w:rsidR="00673C7B">
      <w:pgSz w:w="11906" w:h="16838"/>
      <w:pgMar w:top="1418" w:right="1531" w:bottom="1361" w:left="1531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0330C5A" w15:done="0"/>
  <w15:commentEx w15:paraId="4CB927DC" w15:done="0"/>
  <w15:commentEx w15:paraId="2E155A48" w15:done="0"/>
  <w15:commentEx w15:paraId="46822A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55" w:rsidRDefault="00B93A55" w:rsidP="00980EA6">
      <w:r>
        <w:separator/>
      </w:r>
    </w:p>
  </w:endnote>
  <w:endnote w:type="continuationSeparator" w:id="0">
    <w:p w:rsidR="00B93A55" w:rsidRDefault="00B93A55" w:rsidP="0098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55" w:rsidRDefault="00B93A55" w:rsidP="00980EA6">
      <w:r>
        <w:separator/>
      </w:r>
    </w:p>
  </w:footnote>
  <w:footnote w:type="continuationSeparator" w:id="0">
    <w:p w:rsidR="00B93A55" w:rsidRDefault="00B93A55" w:rsidP="00980EA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DD"/>
    <w:rsid w:val="000125DB"/>
    <w:rsid w:val="00027BF1"/>
    <w:rsid w:val="000341D6"/>
    <w:rsid w:val="00035780"/>
    <w:rsid w:val="000375AF"/>
    <w:rsid w:val="000660E6"/>
    <w:rsid w:val="00081670"/>
    <w:rsid w:val="00085D87"/>
    <w:rsid w:val="000A4F30"/>
    <w:rsid w:val="000A76F2"/>
    <w:rsid w:val="000B4724"/>
    <w:rsid w:val="000C4FA4"/>
    <w:rsid w:val="00105453"/>
    <w:rsid w:val="00116FDD"/>
    <w:rsid w:val="0011769C"/>
    <w:rsid w:val="00135915"/>
    <w:rsid w:val="00142694"/>
    <w:rsid w:val="00144D46"/>
    <w:rsid w:val="00147910"/>
    <w:rsid w:val="001547C7"/>
    <w:rsid w:val="00161CCB"/>
    <w:rsid w:val="0016396C"/>
    <w:rsid w:val="001838D6"/>
    <w:rsid w:val="001944C3"/>
    <w:rsid w:val="00197777"/>
    <w:rsid w:val="001B3C9D"/>
    <w:rsid w:val="001B66C8"/>
    <w:rsid w:val="001C766A"/>
    <w:rsid w:val="001D169E"/>
    <w:rsid w:val="001D48F6"/>
    <w:rsid w:val="001D732A"/>
    <w:rsid w:val="001F7B2B"/>
    <w:rsid w:val="002048EF"/>
    <w:rsid w:val="00217394"/>
    <w:rsid w:val="0022738F"/>
    <w:rsid w:val="00236FCC"/>
    <w:rsid w:val="002555E5"/>
    <w:rsid w:val="00255987"/>
    <w:rsid w:val="002748A1"/>
    <w:rsid w:val="00277A9C"/>
    <w:rsid w:val="00277F3F"/>
    <w:rsid w:val="00293E1D"/>
    <w:rsid w:val="002A2D8C"/>
    <w:rsid w:val="002C5CC6"/>
    <w:rsid w:val="002D07CC"/>
    <w:rsid w:val="00300C65"/>
    <w:rsid w:val="00315A62"/>
    <w:rsid w:val="00316E68"/>
    <w:rsid w:val="00320A91"/>
    <w:rsid w:val="00344674"/>
    <w:rsid w:val="003447B7"/>
    <w:rsid w:val="00344F7C"/>
    <w:rsid w:val="00372E32"/>
    <w:rsid w:val="003905BA"/>
    <w:rsid w:val="00390A7E"/>
    <w:rsid w:val="003A3228"/>
    <w:rsid w:val="003B2913"/>
    <w:rsid w:val="003B622F"/>
    <w:rsid w:val="003F4516"/>
    <w:rsid w:val="004414BD"/>
    <w:rsid w:val="00443E3F"/>
    <w:rsid w:val="00451A0F"/>
    <w:rsid w:val="00455CDB"/>
    <w:rsid w:val="0048223C"/>
    <w:rsid w:val="004B1FB0"/>
    <w:rsid w:val="00512FAE"/>
    <w:rsid w:val="00542C70"/>
    <w:rsid w:val="005633F0"/>
    <w:rsid w:val="005749E0"/>
    <w:rsid w:val="005877EF"/>
    <w:rsid w:val="00592B14"/>
    <w:rsid w:val="00592C16"/>
    <w:rsid w:val="00596F17"/>
    <w:rsid w:val="005A03C4"/>
    <w:rsid w:val="005B47FF"/>
    <w:rsid w:val="005D12ED"/>
    <w:rsid w:val="005E4328"/>
    <w:rsid w:val="005F271F"/>
    <w:rsid w:val="00600F67"/>
    <w:rsid w:val="006263F3"/>
    <w:rsid w:val="006275C2"/>
    <w:rsid w:val="00647417"/>
    <w:rsid w:val="00647C83"/>
    <w:rsid w:val="00647EE8"/>
    <w:rsid w:val="0065361B"/>
    <w:rsid w:val="00673C7B"/>
    <w:rsid w:val="00695281"/>
    <w:rsid w:val="006B3A08"/>
    <w:rsid w:val="006B521D"/>
    <w:rsid w:val="006D0AD4"/>
    <w:rsid w:val="006D13EA"/>
    <w:rsid w:val="006D6128"/>
    <w:rsid w:val="00700D59"/>
    <w:rsid w:val="0073032B"/>
    <w:rsid w:val="00733FF1"/>
    <w:rsid w:val="0074141F"/>
    <w:rsid w:val="00766E66"/>
    <w:rsid w:val="007734CA"/>
    <w:rsid w:val="00775BDC"/>
    <w:rsid w:val="00783908"/>
    <w:rsid w:val="00797508"/>
    <w:rsid w:val="007B0371"/>
    <w:rsid w:val="007D364E"/>
    <w:rsid w:val="007E1B9D"/>
    <w:rsid w:val="007E5E5C"/>
    <w:rsid w:val="00803804"/>
    <w:rsid w:val="0083399A"/>
    <w:rsid w:val="00854BCC"/>
    <w:rsid w:val="008623A9"/>
    <w:rsid w:val="0086289C"/>
    <w:rsid w:val="008628FE"/>
    <w:rsid w:val="008870AB"/>
    <w:rsid w:val="00890066"/>
    <w:rsid w:val="00896DBB"/>
    <w:rsid w:val="008A6E4C"/>
    <w:rsid w:val="008C1E8C"/>
    <w:rsid w:val="00910F6F"/>
    <w:rsid w:val="00921F04"/>
    <w:rsid w:val="0092357B"/>
    <w:rsid w:val="00923E16"/>
    <w:rsid w:val="009333EE"/>
    <w:rsid w:val="009335CD"/>
    <w:rsid w:val="00942EF5"/>
    <w:rsid w:val="0095024A"/>
    <w:rsid w:val="00963C76"/>
    <w:rsid w:val="00980EA6"/>
    <w:rsid w:val="0099459C"/>
    <w:rsid w:val="009B3B88"/>
    <w:rsid w:val="009D7668"/>
    <w:rsid w:val="009F5BFE"/>
    <w:rsid w:val="00A07087"/>
    <w:rsid w:val="00A13256"/>
    <w:rsid w:val="00A17538"/>
    <w:rsid w:val="00A476B1"/>
    <w:rsid w:val="00A80E0C"/>
    <w:rsid w:val="00A868A7"/>
    <w:rsid w:val="00AB081B"/>
    <w:rsid w:val="00AC5987"/>
    <w:rsid w:val="00AC715C"/>
    <w:rsid w:val="00AD6BFD"/>
    <w:rsid w:val="00AD70C0"/>
    <w:rsid w:val="00AE3709"/>
    <w:rsid w:val="00AF5479"/>
    <w:rsid w:val="00B066DD"/>
    <w:rsid w:val="00B06DA6"/>
    <w:rsid w:val="00B22995"/>
    <w:rsid w:val="00B262DC"/>
    <w:rsid w:val="00B5092E"/>
    <w:rsid w:val="00B514D6"/>
    <w:rsid w:val="00B56675"/>
    <w:rsid w:val="00B61761"/>
    <w:rsid w:val="00B62C6A"/>
    <w:rsid w:val="00B82F43"/>
    <w:rsid w:val="00B93A55"/>
    <w:rsid w:val="00B97955"/>
    <w:rsid w:val="00BA654F"/>
    <w:rsid w:val="00BD72E0"/>
    <w:rsid w:val="00BE70C7"/>
    <w:rsid w:val="00BF3709"/>
    <w:rsid w:val="00C12399"/>
    <w:rsid w:val="00C17F4A"/>
    <w:rsid w:val="00C23983"/>
    <w:rsid w:val="00C4291C"/>
    <w:rsid w:val="00C443B3"/>
    <w:rsid w:val="00C46FDE"/>
    <w:rsid w:val="00C53064"/>
    <w:rsid w:val="00C67ED5"/>
    <w:rsid w:val="00C719E1"/>
    <w:rsid w:val="00C9125E"/>
    <w:rsid w:val="00C97538"/>
    <w:rsid w:val="00CA5771"/>
    <w:rsid w:val="00CE2750"/>
    <w:rsid w:val="00CF21E8"/>
    <w:rsid w:val="00D04D29"/>
    <w:rsid w:val="00D11280"/>
    <w:rsid w:val="00D34508"/>
    <w:rsid w:val="00D625EB"/>
    <w:rsid w:val="00D66C94"/>
    <w:rsid w:val="00D7512E"/>
    <w:rsid w:val="00D80682"/>
    <w:rsid w:val="00DD24D6"/>
    <w:rsid w:val="00DD5440"/>
    <w:rsid w:val="00DF79E1"/>
    <w:rsid w:val="00E14C6A"/>
    <w:rsid w:val="00E20438"/>
    <w:rsid w:val="00E66D50"/>
    <w:rsid w:val="00E7126E"/>
    <w:rsid w:val="00E71C71"/>
    <w:rsid w:val="00E72F70"/>
    <w:rsid w:val="00E817E3"/>
    <w:rsid w:val="00E90307"/>
    <w:rsid w:val="00EA46D4"/>
    <w:rsid w:val="00EC162C"/>
    <w:rsid w:val="00EC34BD"/>
    <w:rsid w:val="00ED5828"/>
    <w:rsid w:val="00EE1739"/>
    <w:rsid w:val="00EF056D"/>
    <w:rsid w:val="00F01C40"/>
    <w:rsid w:val="00F06241"/>
    <w:rsid w:val="00F31BE0"/>
    <w:rsid w:val="00F8798A"/>
    <w:rsid w:val="00F96359"/>
    <w:rsid w:val="00FA7CA9"/>
    <w:rsid w:val="00FB10DC"/>
    <w:rsid w:val="00FB66CD"/>
    <w:rsid w:val="00FC2DA9"/>
    <w:rsid w:val="00FC2E66"/>
    <w:rsid w:val="00FD394F"/>
    <w:rsid w:val="00FD46E4"/>
    <w:rsid w:val="00FF49E7"/>
    <w:rsid w:val="746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character" w:styleId="a8">
    <w:name w:val="page number"/>
    <w:basedOn w:val="a0"/>
    <w:uiPriority w:val="99"/>
    <w:semiHidden/>
    <w:unhideWhenUsed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1">
    <w:name w:val="列出段落1"/>
    <w:basedOn w:val="a"/>
    <w:pPr>
      <w:ind w:firstLineChars="200" w:firstLine="420"/>
    </w:pPr>
    <w:rPr>
      <w:rFonts w:eastAsia="仿宋_GB2312"/>
      <w:sz w:val="28"/>
    </w:rPr>
  </w:style>
  <w:style w:type="paragraph" w:customStyle="1" w:styleId="p0">
    <w:name w:val="p0"/>
    <w:basedOn w:val="a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9">
    <w:name w:val="p19"/>
    <w:basedOn w:val="a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8">
    <w:name w:val="p18"/>
    <w:basedOn w:val="a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</w:rPr>
  </w:style>
  <w:style w:type="character" w:customStyle="1" w:styleId="Char1">
    <w:name w:val="批注主题 Char"/>
    <w:basedOn w:val="Char"/>
    <w:link w:val="a7"/>
    <w:uiPriority w:val="99"/>
    <w:semiHidden/>
    <w:rPr>
      <w:b/>
      <w:bCs/>
      <w:kern w:val="2"/>
      <w:sz w:val="21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character" w:styleId="a8">
    <w:name w:val="page number"/>
    <w:basedOn w:val="a0"/>
    <w:uiPriority w:val="99"/>
    <w:semiHidden/>
    <w:unhideWhenUsed/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1">
    <w:name w:val="列出段落1"/>
    <w:basedOn w:val="a"/>
    <w:pPr>
      <w:ind w:firstLineChars="200" w:firstLine="420"/>
    </w:pPr>
    <w:rPr>
      <w:rFonts w:eastAsia="仿宋_GB2312"/>
      <w:sz w:val="28"/>
    </w:rPr>
  </w:style>
  <w:style w:type="paragraph" w:customStyle="1" w:styleId="p0">
    <w:name w:val="p0"/>
    <w:basedOn w:val="a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9">
    <w:name w:val="p19"/>
    <w:basedOn w:val="a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8">
    <w:name w:val="p18"/>
    <w:basedOn w:val="a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</w:rPr>
  </w:style>
  <w:style w:type="character" w:customStyle="1" w:styleId="Char1">
    <w:name w:val="批注主题 Char"/>
    <w:basedOn w:val="Char"/>
    <w:link w:val="a7"/>
    <w:uiPriority w:val="99"/>
    <w:semiHidden/>
    <w:rPr>
      <w:b/>
      <w:bCs/>
      <w:kern w:val="2"/>
      <w:sz w:val="21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ASUS</dc:creator>
  <cp:lastModifiedBy>NTKO</cp:lastModifiedBy>
  <cp:revision>3</cp:revision>
  <dcterms:created xsi:type="dcterms:W3CDTF">2020-04-26T07:32:00Z</dcterms:created>
  <dcterms:modified xsi:type="dcterms:W3CDTF">2020-04-26T07:33:00Z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